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30" w:rsidRPr="00EA63B4" w:rsidRDefault="00873D30" w:rsidP="00873D30">
      <w:pPr>
        <w:pStyle w:val="Default"/>
        <w:jc w:val="center"/>
        <w:rPr>
          <w:rFonts w:ascii="Arial Narrow" w:hAnsi="Arial Narrow"/>
          <w:b/>
          <w:bCs/>
        </w:rPr>
      </w:pPr>
      <w:r w:rsidRPr="00EA63B4">
        <w:rPr>
          <w:rFonts w:ascii="Arial Narrow" w:hAnsi="Arial Narrow"/>
          <w:b/>
          <w:bCs/>
        </w:rPr>
        <w:t xml:space="preserve">ATA </w:t>
      </w:r>
    </w:p>
    <w:p w:rsidR="00873D30" w:rsidRPr="00EA63B4" w:rsidRDefault="00873D30" w:rsidP="00873D30">
      <w:pPr>
        <w:pStyle w:val="Default"/>
        <w:jc w:val="center"/>
        <w:rPr>
          <w:rFonts w:ascii="Arial Narrow" w:hAnsi="Arial Narrow"/>
          <w:b/>
          <w:bCs/>
        </w:rPr>
      </w:pPr>
      <w:r w:rsidRPr="00EA63B4">
        <w:rPr>
          <w:rFonts w:ascii="Arial Narrow" w:hAnsi="Arial Narrow"/>
          <w:b/>
          <w:bCs/>
        </w:rPr>
        <w:t>Tomada de Preço nº 001/2019</w:t>
      </w:r>
    </w:p>
    <w:p w:rsidR="00873D30" w:rsidRPr="00EA63B4" w:rsidRDefault="00873D30" w:rsidP="00873D30">
      <w:pPr>
        <w:pStyle w:val="Default"/>
        <w:jc w:val="both"/>
        <w:rPr>
          <w:rFonts w:ascii="Arial Narrow" w:hAnsi="Arial Narrow"/>
          <w:b/>
          <w:bCs/>
        </w:rPr>
      </w:pPr>
    </w:p>
    <w:p w:rsidR="00873D30" w:rsidRPr="00EA63B4" w:rsidRDefault="00873D30" w:rsidP="00873D30">
      <w:pPr>
        <w:pStyle w:val="Default"/>
        <w:spacing w:line="360" w:lineRule="auto"/>
        <w:jc w:val="both"/>
        <w:rPr>
          <w:rFonts w:ascii="Arial Narrow" w:hAnsi="Arial Narrow"/>
        </w:rPr>
      </w:pPr>
      <w:r w:rsidRPr="00EA63B4">
        <w:rPr>
          <w:rFonts w:ascii="Arial Narrow" w:hAnsi="Arial Narrow"/>
        </w:rPr>
        <w:t xml:space="preserve">No primeiro dia do mês de fevereiro de 2019, às 08h00min, reuniu-se a </w:t>
      </w:r>
      <w:r w:rsidR="00EA63B4">
        <w:rPr>
          <w:rFonts w:ascii="Arial Narrow" w:hAnsi="Arial Narrow"/>
        </w:rPr>
        <w:t>comissão de licitação, nomeada</w:t>
      </w:r>
      <w:bookmarkStart w:id="0" w:name="_GoBack"/>
      <w:bookmarkEnd w:id="0"/>
      <w:r w:rsidRPr="00EA63B4">
        <w:rPr>
          <w:rFonts w:ascii="Arial Narrow" w:hAnsi="Arial Narrow"/>
        </w:rPr>
        <w:t xml:space="preserve"> pela Portaria n° 011 de 14 de janeiro de 2019, no Centro Administrativo situado na Av. Prof.ª Marlene Cerqueira de Oliveira s/n – Bairro Prisco Viana Caetité – BA, para o recebimento e abertura dos envelopes contendo habilitação e propostas de preços referentes à contratação de empresa de engenharia especializada para execução de recuperação em pavimentação asfáltica em diversas ruas na sede deste Município, conforme Edital de Tomada de Preço nº 001/2019. O extrato do edital foi publicado no Diário Oficial da Uni</w:t>
      </w:r>
      <w:r w:rsidR="00EA63B4">
        <w:rPr>
          <w:rFonts w:ascii="Arial Narrow" w:hAnsi="Arial Narrow"/>
        </w:rPr>
        <w:t xml:space="preserve">ão, Diário Oficial do Município, Diário Oficial do Estado </w:t>
      </w:r>
      <w:r w:rsidRPr="00EA63B4">
        <w:rPr>
          <w:rFonts w:ascii="Arial Narrow" w:hAnsi="Arial Narrow"/>
        </w:rPr>
        <w:t xml:space="preserve">e Jornal Correio da Bahia. </w:t>
      </w:r>
      <w:r w:rsidRPr="00EA63B4">
        <w:rPr>
          <w:rFonts w:ascii="Arial Narrow" w:hAnsi="Arial Narrow"/>
          <w:color w:val="auto"/>
        </w:rPr>
        <w:t xml:space="preserve">No prazo determinado, a </w:t>
      </w:r>
      <w:r w:rsidR="00EA63B4">
        <w:rPr>
          <w:rFonts w:ascii="Arial Narrow" w:hAnsi="Arial Narrow"/>
          <w:color w:val="auto"/>
        </w:rPr>
        <w:t>comissão</w:t>
      </w:r>
      <w:r w:rsidRPr="00EA63B4">
        <w:rPr>
          <w:rFonts w:ascii="Arial Narrow" w:hAnsi="Arial Narrow"/>
          <w:color w:val="auto"/>
        </w:rPr>
        <w:t xml:space="preserve">, no uso de suas atribuições, deu início à Sessão, constatando que </w:t>
      </w:r>
      <w:r w:rsidRPr="00EA63B4">
        <w:rPr>
          <w:rFonts w:ascii="Arial Narrow" w:hAnsi="Arial Narrow"/>
          <w:b/>
          <w:bCs/>
          <w:color w:val="auto"/>
        </w:rPr>
        <w:t xml:space="preserve">NÃO </w:t>
      </w:r>
      <w:r w:rsidRPr="00EA63B4">
        <w:rPr>
          <w:rFonts w:ascii="Arial Narrow" w:hAnsi="Arial Narrow"/>
          <w:color w:val="auto"/>
        </w:rPr>
        <w:t xml:space="preserve">houve comparecimento de nenhum licitante interessado. Razão pela qual se determinou a </w:t>
      </w:r>
      <w:r w:rsidRPr="00EA63B4">
        <w:rPr>
          <w:rFonts w:ascii="Arial Narrow" w:hAnsi="Arial Narrow"/>
          <w:b/>
          <w:bCs/>
          <w:color w:val="auto"/>
        </w:rPr>
        <w:t xml:space="preserve">REPUBLICAÇÃO </w:t>
      </w:r>
      <w:r w:rsidRPr="00EA63B4">
        <w:rPr>
          <w:rFonts w:ascii="Arial Narrow" w:hAnsi="Arial Narrow"/>
          <w:color w:val="auto"/>
        </w:rPr>
        <w:t xml:space="preserve">do aviso de licitação para o dia </w:t>
      </w:r>
      <w:r w:rsidRPr="00EA63B4">
        <w:rPr>
          <w:rFonts w:ascii="Arial Narrow" w:hAnsi="Arial Narrow"/>
          <w:b/>
          <w:bCs/>
          <w:color w:val="auto"/>
        </w:rPr>
        <w:t xml:space="preserve">22 de fevereiro de 2018, </w:t>
      </w:r>
      <w:r w:rsidRPr="00EA63B4">
        <w:rPr>
          <w:rFonts w:ascii="Arial Narrow" w:hAnsi="Arial Narrow"/>
          <w:color w:val="auto"/>
        </w:rPr>
        <w:t>às 08h00mi</w:t>
      </w:r>
      <w:r w:rsidRPr="00EA63B4">
        <w:rPr>
          <w:rFonts w:ascii="Arial Narrow" w:hAnsi="Arial Narrow"/>
        </w:rPr>
        <w:t xml:space="preserve">n, no objetivo de colher a apresentação de propostas, referentes a este certame. Nada mais havendo a tratar, lavrou-se </w:t>
      </w:r>
      <w:proofErr w:type="gramStart"/>
      <w:r w:rsidRPr="00EA63B4">
        <w:rPr>
          <w:rFonts w:ascii="Arial Narrow" w:hAnsi="Arial Narrow"/>
        </w:rPr>
        <w:t>à</w:t>
      </w:r>
      <w:proofErr w:type="gramEnd"/>
      <w:r w:rsidRPr="00EA63B4">
        <w:rPr>
          <w:rFonts w:ascii="Arial Narrow" w:hAnsi="Arial Narrow"/>
        </w:rPr>
        <w:t xml:space="preserve"> presente Ata, que vai assinada pela </w:t>
      </w:r>
      <w:r w:rsidR="00EA63B4">
        <w:rPr>
          <w:rFonts w:ascii="Arial Narrow" w:hAnsi="Arial Narrow"/>
        </w:rPr>
        <w:t>Comissão de Licitação</w:t>
      </w:r>
      <w:r w:rsidRPr="00EA63B4">
        <w:rPr>
          <w:rFonts w:ascii="Arial Narrow" w:hAnsi="Arial Narrow"/>
        </w:rPr>
        <w:t>.</w:t>
      </w:r>
    </w:p>
    <w:p w:rsidR="00873D30" w:rsidRPr="00EA63B4" w:rsidRDefault="00873D30" w:rsidP="00873D30">
      <w:pPr>
        <w:pStyle w:val="Default"/>
        <w:spacing w:line="360" w:lineRule="auto"/>
        <w:jc w:val="right"/>
        <w:rPr>
          <w:rFonts w:ascii="Arial Narrow" w:hAnsi="Arial Narrow"/>
        </w:rPr>
      </w:pPr>
      <w:r w:rsidRPr="00EA63B4">
        <w:rPr>
          <w:rFonts w:ascii="Arial Narrow" w:hAnsi="Arial Narrow"/>
        </w:rPr>
        <w:t xml:space="preserve">Caetité - Bahia, 01 de fevereiro de 2019. </w:t>
      </w:r>
    </w:p>
    <w:p w:rsidR="00EA63B4" w:rsidRPr="00EA63B4" w:rsidRDefault="00EA63B4" w:rsidP="00EA63B4">
      <w:pPr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EA63B4">
        <w:rPr>
          <w:rFonts w:ascii="Arial Narrow" w:hAnsi="Arial Narrow" w:cs="Times New Roman"/>
          <w:b/>
          <w:bCs/>
          <w:color w:val="000000"/>
          <w:sz w:val="24"/>
          <w:szCs w:val="24"/>
        </w:rPr>
        <w:t>COMISSÃO DE LICITAÇÃO:</w:t>
      </w:r>
    </w:p>
    <w:p w:rsidR="00EA63B4" w:rsidRPr="00EA63B4" w:rsidRDefault="00EA63B4" w:rsidP="00EA63B4">
      <w:pPr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:rsidR="00EA63B4" w:rsidRPr="00EA63B4" w:rsidRDefault="00EA63B4" w:rsidP="00EA63B4">
      <w:pPr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EA63B4">
        <w:rPr>
          <w:rFonts w:ascii="Arial Narrow" w:hAnsi="Arial Narrow" w:cs="Times New Roman"/>
          <w:b/>
          <w:bCs/>
          <w:color w:val="000000"/>
          <w:sz w:val="24"/>
          <w:szCs w:val="24"/>
        </w:rPr>
        <w:t>SOLANGE SOUZA SILVA                                       ROSEMEIRE PEREIRA DE SOUZA</w:t>
      </w:r>
    </w:p>
    <w:p w:rsidR="00EA63B4" w:rsidRPr="00EA63B4" w:rsidRDefault="00EA63B4" w:rsidP="00EA63B4">
      <w:pPr>
        <w:rPr>
          <w:rFonts w:ascii="Arial Narrow" w:hAnsi="Arial Narrow" w:cs="Times New Roman"/>
          <w:bCs/>
          <w:color w:val="000000"/>
          <w:sz w:val="24"/>
          <w:szCs w:val="24"/>
        </w:rPr>
      </w:pPr>
      <w:r w:rsidRPr="00EA63B4">
        <w:rPr>
          <w:rFonts w:ascii="Arial Narrow" w:hAnsi="Arial Narrow" w:cs="Times New Roman"/>
          <w:bCs/>
          <w:color w:val="000000"/>
          <w:sz w:val="24"/>
          <w:szCs w:val="24"/>
        </w:rPr>
        <w:t>Presidente da Comissão                                                Membro da Comissão</w:t>
      </w:r>
    </w:p>
    <w:p w:rsidR="00EA63B4" w:rsidRPr="00EA63B4" w:rsidRDefault="00EA63B4" w:rsidP="00EA63B4">
      <w:pPr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</w:p>
    <w:p w:rsidR="00EA63B4" w:rsidRPr="00EA63B4" w:rsidRDefault="00EA63B4" w:rsidP="00EA63B4">
      <w:pPr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</w:rPr>
      </w:pPr>
      <w:r w:rsidRPr="00EA63B4">
        <w:rPr>
          <w:rFonts w:ascii="Arial Narrow" w:hAnsi="Arial Narrow" w:cs="Times New Roman"/>
          <w:b/>
          <w:bCs/>
          <w:color w:val="000000"/>
          <w:sz w:val="24"/>
          <w:szCs w:val="24"/>
        </w:rPr>
        <w:t>ÂNGELO APARECIDO SOARES BORGES</w:t>
      </w:r>
    </w:p>
    <w:p w:rsidR="00873D30" w:rsidRPr="00EA63B4" w:rsidRDefault="00EA63B4" w:rsidP="00EA63B4">
      <w:pPr>
        <w:jc w:val="center"/>
        <w:rPr>
          <w:rFonts w:ascii="Arial Narrow" w:hAnsi="Arial Narrow"/>
          <w:sz w:val="24"/>
          <w:szCs w:val="24"/>
        </w:rPr>
      </w:pPr>
      <w:r w:rsidRPr="00EA63B4">
        <w:rPr>
          <w:rFonts w:ascii="Arial Narrow" w:hAnsi="Arial Narrow" w:cs="Times New Roman"/>
          <w:bCs/>
          <w:color w:val="000000"/>
          <w:sz w:val="24"/>
          <w:szCs w:val="24"/>
        </w:rPr>
        <w:t>Membro da Comissão</w:t>
      </w:r>
    </w:p>
    <w:p w:rsidR="00BC5E2B" w:rsidRDefault="00BC5E2B"/>
    <w:sectPr w:rsidR="00BC5E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B4" w:rsidRDefault="00EA63B4" w:rsidP="00873D30">
      <w:pPr>
        <w:spacing w:after="0" w:line="240" w:lineRule="auto"/>
      </w:pPr>
      <w:r>
        <w:separator/>
      </w:r>
    </w:p>
  </w:endnote>
  <w:endnote w:type="continuationSeparator" w:id="0">
    <w:p w:rsidR="00EA63B4" w:rsidRDefault="00EA63B4" w:rsidP="0087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B4" w:rsidRDefault="00EA63B4" w:rsidP="00873D30">
      <w:pPr>
        <w:spacing w:after="0" w:line="240" w:lineRule="auto"/>
      </w:pPr>
      <w:r>
        <w:separator/>
      </w:r>
    </w:p>
  </w:footnote>
  <w:footnote w:type="continuationSeparator" w:id="0">
    <w:p w:rsidR="00EA63B4" w:rsidRDefault="00EA63B4" w:rsidP="0087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B4" w:rsidRDefault="00EA63B4">
    <w:pPr>
      <w:pStyle w:val="Cabealho"/>
    </w:pPr>
    <w:r w:rsidRPr="0025028D">
      <w:rPr>
        <w:b/>
        <w:noProof/>
        <w:color w:val="3366FF"/>
        <w:sz w:val="28"/>
        <w:szCs w:val="28"/>
      </w:rPr>
      <w:drawing>
        <wp:anchor distT="0" distB="0" distL="114300" distR="114300" simplePos="0" relativeHeight="251659264" behindDoc="1" locked="0" layoutInCell="1" allowOverlap="1" wp14:anchorId="6F874563" wp14:editId="337DCF57">
          <wp:simplePos x="0" y="0"/>
          <wp:positionH relativeFrom="page">
            <wp:posOffset>11430</wp:posOffset>
          </wp:positionH>
          <wp:positionV relativeFrom="paragraph">
            <wp:posOffset>-411480</wp:posOffset>
          </wp:positionV>
          <wp:extent cx="7292975" cy="10553700"/>
          <wp:effectExtent l="0" t="0" r="3175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975" cy="1055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30"/>
    <w:rsid w:val="00873D30"/>
    <w:rsid w:val="00BC5E2B"/>
    <w:rsid w:val="00E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30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3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3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D30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3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D30"/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30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73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3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D30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3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D30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sol</cp:lastModifiedBy>
  <cp:revision>2</cp:revision>
  <dcterms:created xsi:type="dcterms:W3CDTF">2019-02-01T11:14:00Z</dcterms:created>
  <dcterms:modified xsi:type="dcterms:W3CDTF">2019-02-01T11:25:00Z</dcterms:modified>
</cp:coreProperties>
</file>